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1D356">
      <w:pPr>
        <w:jc w:val="center"/>
        <w:rPr>
          <w:rFonts w:ascii="宋体" w:hAnsi="宋体" w:eastAsia="宋体"/>
          <w:b/>
          <w:sz w:val="28"/>
          <w:highlight w:val="none"/>
        </w:rPr>
      </w:pPr>
      <w:r>
        <w:rPr>
          <w:rFonts w:hint="eastAsia" w:ascii="宋体" w:hAnsi="宋体" w:eastAsia="宋体"/>
          <w:b/>
          <w:sz w:val="28"/>
          <w:highlight w:val="none"/>
          <w:lang w:eastAsia="zh-CN"/>
        </w:rPr>
        <w:t>《广州市番禺区国土空间总体规划（2021-2035年）》体检评估动态维护</w:t>
      </w:r>
      <w:r>
        <w:rPr>
          <w:rFonts w:hint="eastAsia" w:ascii="宋体" w:hAnsi="宋体" w:eastAsia="宋体"/>
          <w:b/>
          <w:sz w:val="28"/>
          <w:highlight w:val="none"/>
          <w:lang w:val="en-US" w:eastAsia="zh-CN"/>
        </w:rPr>
        <w:t>项目</w:t>
      </w:r>
      <w:r>
        <w:rPr>
          <w:rFonts w:hint="eastAsia" w:ascii="宋体" w:hAnsi="宋体" w:eastAsia="宋体"/>
          <w:b/>
          <w:sz w:val="28"/>
          <w:highlight w:val="none"/>
        </w:rPr>
        <w:t>采购</w:t>
      </w:r>
      <w:r>
        <w:rPr>
          <w:rFonts w:ascii="宋体" w:hAnsi="宋体" w:eastAsia="宋体"/>
          <w:b/>
          <w:sz w:val="28"/>
          <w:highlight w:val="none"/>
        </w:rPr>
        <w:t>需求</w:t>
      </w:r>
      <w:r>
        <w:rPr>
          <w:rFonts w:hint="eastAsia" w:ascii="宋体" w:hAnsi="宋体" w:eastAsia="宋体"/>
          <w:b/>
          <w:sz w:val="28"/>
          <w:highlight w:val="none"/>
        </w:rPr>
        <w:t>问卷</w:t>
      </w:r>
      <w:r>
        <w:rPr>
          <w:rFonts w:ascii="宋体" w:hAnsi="宋体" w:eastAsia="宋体"/>
          <w:b/>
          <w:sz w:val="28"/>
          <w:highlight w:val="none"/>
        </w:rPr>
        <w:t>调查表</w:t>
      </w:r>
    </w:p>
    <w:p w14:paraId="4347CD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ascii="宋体" w:hAnsi="宋体" w:eastAsia="宋体" w:cs="宋体"/>
          <w:b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highlight w:val="none"/>
          <w:lang w:eastAsia="zh-CN"/>
        </w:rPr>
        <w:t>一、</w:t>
      </w:r>
      <w:r>
        <w:rPr>
          <w:rFonts w:hint="eastAsia" w:ascii="宋体" w:hAnsi="宋体" w:eastAsia="宋体" w:cs="宋体"/>
          <w:b/>
          <w:color w:val="auto"/>
          <w:sz w:val="24"/>
          <w:highlight w:val="none"/>
        </w:rPr>
        <w:t>接受需求调查的市场主体基本情况</w:t>
      </w:r>
    </w:p>
    <w:tbl>
      <w:tblPr>
        <w:tblStyle w:val="7"/>
        <w:tblW w:w="905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8"/>
        <w:gridCol w:w="967"/>
        <w:gridCol w:w="2416"/>
        <w:gridCol w:w="1200"/>
        <w:gridCol w:w="2018"/>
      </w:tblGrid>
      <w:tr w14:paraId="331004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47286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项目</w:t>
            </w: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66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71D0B">
            <w:pPr>
              <w:jc w:val="center"/>
              <w:rPr>
                <w:rFonts w:hint="eastAsia" w:ascii="宋体" w:hAnsi="宋体" w:eastAsia="宋体"/>
                <w:i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《广州市番禺区国土空间总体规划（2021-2035年）》体检评估动态维护</w:t>
            </w:r>
          </w:p>
        </w:tc>
      </w:tr>
      <w:tr w14:paraId="45327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FA127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单位名称</w:t>
            </w:r>
          </w:p>
        </w:tc>
        <w:tc>
          <w:tcPr>
            <w:tcW w:w="66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00C4E">
            <w:pPr>
              <w:jc w:val="center"/>
              <w:rPr>
                <w:rFonts w:ascii="宋体" w:hAnsi="宋体" w:eastAsia="宋体"/>
                <w:i/>
                <w:color w:val="auto"/>
                <w:szCs w:val="21"/>
                <w:highlight w:val="none"/>
              </w:rPr>
            </w:pPr>
          </w:p>
        </w:tc>
      </w:tr>
      <w:tr w14:paraId="5334F3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C47CFA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注册资金</w:t>
            </w:r>
          </w:p>
        </w:tc>
        <w:tc>
          <w:tcPr>
            <w:tcW w:w="3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51C12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 xml:space="preserve">万元 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0EB4F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成立时间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D7BDB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年</w:t>
            </w: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月</w:t>
            </w: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日</w:t>
            </w:r>
          </w:p>
        </w:tc>
      </w:tr>
      <w:tr w14:paraId="231A0A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FCA01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注册地址</w:t>
            </w:r>
          </w:p>
        </w:tc>
        <w:tc>
          <w:tcPr>
            <w:tcW w:w="66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441C8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</w:tr>
      <w:tr w14:paraId="6168D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CE1F8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邮政编码</w:t>
            </w:r>
          </w:p>
        </w:tc>
        <w:tc>
          <w:tcPr>
            <w:tcW w:w="3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F1729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4B317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员工总数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2F496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</w:tr>
      <w:tr w14:paraId="6752AF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4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7A444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17DAC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联系人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5F73B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54233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电话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C659D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</w:tr>
      <w:tr w14:paraId="45E207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24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EEE78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2E8968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网址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EC9B0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C126A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仿宋"/>
                <w:color w:val="auto"/>
              </w:rPr>
              <w:t>传真/邮箱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9FFFB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</w:tr>
      <w:tr w14:paraId="2E3D80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C976C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法定代表人</w:t>
            </w:r>
          </w:p>
          <w:p w14:paraId="67334516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（单位负责人）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CC0983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68171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62CDC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电话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0C15F">
            <w:pPr>
              <w:jc w:val="center"/>
              <w:rPr>
                <w:rFonts w:ascii="宋体" w:hAnsi="宋体" w:eastAsia="宋体"/>
                <w:color w:val="auto"/>
                <w:szCs w:val="21"/>
                <w:highlight w:val="none"/>
              </w:rPr>
            </w:pPr>
          </w:p>
        </w:tc>
      </w:tr>
      <w:tr w14:paraId="0E1C63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7A4E5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与本项目采购需求相关的资质证书（如有）</w:t>
            </w:r>
          </w:p>
        </w:tc>
        <w:tc>
          <w:tcPr>
            <w:tcW w:w="66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0D429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i w:val="0"/>
                <w:i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仿宋"/>
                <w:color w:val="auto"/>
              </w:rPr>
              <w:t>如有请罗列证书名称：</w:t>
            </w:r>
          </w:p>
        </w:tc>
      </w:tr>
      <w:tr w14:paraId="2AA8E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6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2657E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是否属于中小微企业（根据本项目采购标的对应的中小企业划分标准所属行业）</w:t>
            </w:r>
          </w:p>
        </w:tc>
        <w:tc>
          <w:tcPr>
            <w:tcW w:w="66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EF2C9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hAnsi="宋体" w:eastAsia="宋体"/>
                <w:i w:val="0"/>
                <w:i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58E6E1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655A3">
            <w:pPr>
              <w:pStyle w:val="10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  <w:tc>
          <w:tcPr>
            <w:tcW w:w="66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DADB3">
            <w:pPr>
              <w:jc w:val="center"/>
              <w:rPr>
                <w:rFonts w:ascii="宋体" w:hAnsi="宋体" w:eastAsia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/>
                <w:i w:val="0"/>
                <w:iCs/>
                <w:color w:val="auto"/>
                <w:szCs w:val="21"/>
                <w:highlight w:val="none"/>
              </w:rPr>
              <w:t>（可针对本采购项目进行说明）</w:t>
            </w:r>
          </w:p>
        </w:tc>
      </w:tr>
    </w:tbl>
    <w:p w14:paraId="1F9CB288">
      <w:pPr>
        <w:pStyle w:val="10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bidi w:val="0"/>
        <w:snapToGrid/>
        <w:spacing w:line="360" w:lineRule="auto"/>
        <w:ind w:firstLine="0" w:firstLineChars="0"/>
        <w:jc w:val="left"/>
        <w:textAlignment w:val="auto"/>
        <w:rPr>
          <w:rFonts w:hAnsi="宋体"/>
          <w:color w:val="auto"/>
          <w:sz w:val="21"/>
          <w:szCs w:val="21"/>
          <w:highlight w:val="none"/>
        </w:rPr>
      </w:pPr>
      <w:r>
        <w:rPr>
          <w:rFonts w:hint="eastAsia" w:hAnsi="宋体"/>
          <w:color w:val="auto"/>
          <w:sz w:val="21"/>
          <w:szCs w:val="21"/>
          <w:highlight w:val="none"/>
        </w:rPr>
        <w:t>（注</w:t>
      </w:r>
      <w:r>
        <w:rPr>
          <w:rFonts w:hAnsi="宋体"/>
          <w:color w:val="auto"/>
          <w:sz w:val="21"/>
          <w:szCs w:val="21"/>
          <w:highlight w:val="none"/>
        </w:rPr>
        <w:t>：</w:t>
      </w:r>
      <w:r>
        <w:rPr>
          <w:rFonts w:hint="eastAsia" w:hAnsi="宋体"/>
          <w:color w:val="auto"/>
          <w:sz w:val="21"/>
          <w:szCs w:val="21"/>
          <w:highlight w:val="none"/>
        </w:rPr>
        <w:t>供应商</w:t>
      </w:r>
      <w:r>
        <w:rPr>
          <w:rFonts w:hAnsi="宋体"/>
          <w:color w:val="auto"/>
          <w:sz w:val="21"/>
          <w:szCs w:val="21"/>
          <w:highlight w:val="none"/>
        </w:rPr>
        <w:t>可根据实际情况选填，也可以在此基础上外延增加内</w:t>
      </w:r>
      <w:r>
        <w:rPr>
          <w:rFonts w:hint="eastAsia" w:hAnsi="宋体"/>
          <w:color w:val="auto"/>
          <w:sz w:val="21"/>
          <w:szCs w:val="21"/>
          <w:highlight w:val="none"/>
        </w:rPr>
        <w:t>容）</w:t>
      </w:r>
    </w:p>
    <w:p w14:paraId="7DD33878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topLinePunct w:val="0"/>
        <w:bidi w:val="0"/>
        <w:snapToGrid/>
        <w:spacing w:line="360" w:lineRule="auto"/>
        <w:ind w:leftChars="0"/>
        <w:textAlignment w:val="auto"/>
        <w:rPr>
          <w:rFonts w:ascii="宋体" w:hAnsi="宋体" w:eastAsia="宋体" w:cs="宋体"/>
          <w:b/>
          <w:color w:val="auto"/>
          <w:sz w:val="24"/>
          <w:highlight w:val="lightGray"/>
        </w:rPr>
      </w:pPr>
      <w:r>
        <w:rPr>
          <w:rFonts w:hint="eastAsia" w:ascii="宋体" w:hAnsi="宋体" w:eastAsia="宋体" w:cs="宋体"/>
          <w:b/>
          <w:color w:val="auto"/>
          <w:sz w:val="24"/>
          <w:highlight w:val="none"/>
          <w:lang w:eastAsia="zh-CN"/>
        </w:rPr>
        <w:t>二、</w:t>
      </w:r>
      <w:r>
        <w:rPr>
          <w:rFonts w:hint="eastAsia" w:ascii="宋体" w:hAnsi="宋体" w:eastAsia="宋体" w:cs="宋体"/>
          <w:b/>
          <w:color w:val="auto"/>
          <w:sz w:val="24"/>
          <w:highlight w:val="none"/>
        </w:rPr>
        <w:t>采购需求反馈意见</w:t>
      </w:r>
    </w:p>
    <w:tbl>
      <w:tblPr>
        <w:tblStyle w:val="7"/>
        <w:tblW w:w="90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2016"/>
        <w:gridCol w:w="1445"/>
        <w:gridCol w:w="1517"/>
        <w:gridCol w:w="1466"/>
        <w:gridCol w:w="1383"/>
      </w:tblGrid>
      <w:tr w14:paraId="1825E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262" w:type="dxa"/>
            <w:vAlign w:val="center"/>
          </w:tcPr>
          <w:p w14:paraId="42008F35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调查项</w:t>
            </w:r>
          </w:p>
        </w:tc>
        <w:tc>
          <w:tcPr>
            <w:tcW w:w="7827" w:type="dxa"/>
            <w:gridSpan w:val="5"/>
            <w:vAlign w:val="center"/>
          </w:tcPr>
          <w:p w14:paraId="409B4B6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实际情况、对《采购项目概况》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意见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  <w:lang w:eastAsia="zh-CN"/>
              </w:rPr>
              <w:t>或建议等</w:t>
            </w:r>
          </w:p>
        </w:tc>
      </w:tr>
      <w:tr w14:paraId="790B9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262" w:type="dxa"/>
            <w:vMerge w:val="restart"/>
            <w:vAlign w:val="center"/>
          </w:tcPr>
          <w:p w14:paraId="3FF79C00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采购标的所在产业发展情况</w:t>
            </w:r>
          </w:p>
        </w:tc>
        <w:tc>
          <w:tcPr>
            <w:tcW w:w="7827" w:type="dxa"/>
            <w:gridSpan w:val="5"/>
            <w:vAlign w:val="center"/>
          </w:tcPr>
          <w:p w14:paraId="2680BA39">
            <w:pPr>
              <w:numPr>
                <w:ilvl w:val="0"/>
                <w:numId w:val="0"/>
              </w:numPr>
              <w:ind w:leftChars="0"/>
              <w:jc w:val="left"/>
              <w:rPr>
                <w:rFonts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国内对此类项目的发展历程、行业现状等概述。</w:t>
            </w:r>
          </w:p>
        </w:tc>
      </w:tr>
      <w:tr w14:paraId="43161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262" w:type="dxa"/>
            <w:vMerge w:val="continue"/>
            <w:vAlign w:val="center"/>
          </w:tcPr>
          <w:p w14:paraId="0856E85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7827" w:type="dxa"/>
            <w:gridSpan w:val="5"/>
            <w:vAlign w:val="top"/>
          </w:tcPr>
          <w:p w14:paraId="19144F7D">
            <w:pPr>
              <w:jc w:val="both"/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答：</w:t>
            </w:r>
          </w:p>
        </w:tc>
      </w:tr>
      <w:tr w14:paraId="4E079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262" w:type="dxa"/>
            <w:vMerge w:val="restart"/>
            <w:vAlign w:val="center"/>
          </w:tcPr>
          <w:p w14:paraId="22CC6380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市场供给情况</w:t>
            </w:r>
          </w:p>
        </w:tc>
        <w:tc>
          <w:tcPr>
            <w:tcW w:w="7827" w:type="dxa"/>
            <w:gridSpan w:val="5"/>
            <w:vAlign w:val="center"/>
          </w:tcPr>
          <w:p w14:paraId="5086874F"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1.贵单位是否为此类型项目的唯一服务商？</w:t>
            </w:r>
          </w:p>
          <w:p w14:paraId="009FF34C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2.贵单位履约能力、售后服务能力等概述。</w:t>
            </w:r>
          </w:p>
          <w:p w14:paraId="2E352589"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3.本项目采购预算是否合理？</w:t>
            </w:r>
          </w:p>
        </w:tc>
      </w:tr>
      <w:tr w14:paraId="3F7AE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262" w:type="dxa"/>
            <w:vMerge w:val="continue"/>
            <w:vAlign w:val="center"/>
          </w:tcPr>
          <w:p w14:paraId="12089A5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7827" w:type="dxa"/>
            <w:gridSpan w:val="5"/>
            <w:vAlign w:val="top"/>
          </w:tcPr>
          <w:p w14:paraId="5546527C">
            <w:pPr>
              <w:jc w:val="both"/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答：</w:t>
            </w:r>
          </w:p>
        </w:tc>
      </w:tr>
      <w:tr w14:paraId="2A81B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262" w:type="dxa"/>
            <w:vMerge w:val="restart"/>
            <w:vAlign w:val="center"/>
          </w:tcPr>
          <w:p w14:paraId="7BF4BB05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贵单位近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年来同类项目历史成交情况</w:t>
            </w:r>
          </w:p>
        </w:tc>
        <w:tc>
          <w:tcPr>
            <w:tcW w:w="2016" w:type="dxa"/>
            <w:vAlign w:val="center"/>
          </w:tcPr>
          <w:p w14:paraId="5536D5F8">
            <w:pPr>
              <w:jc w:val="center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合同</w:t>
            </w:r>
            <w:r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履行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时间</w:t>
            </w:r>
          </w:p>
        </w:tc>
        <w:tc>
          <w:tcPr>
            <w:tcW w:w="1445" w:type="dxa"/>
            <w:vAlign w:val="center"/>
          </w:tcPr>
          <w:p w14:paraId="239ADD7F">
            <w:pPr>
              <w:jc w:val="center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采购人</w:t>
            </w:r>
          </w:p>
        </w:tc>
        <w:tc>
          <w:tcPr>
            <w:tcW w:w="1517" w:type="dxa"/>
            <w:vAlign w:val="center"/>
          </w:tcPr>
          <w:p w14:paraId="27DFE522">
            <w:pPr>
              <w:jc w:val="center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合同项目名称</w:t>
            </w:r>
          </w:p>
        </w:tc>
        <w:tc>
          <w:tcPr>
            <w:tcW w:w="1466" w:type="dxa"/>
            <w:vAlign w:val="center"/>
          </w:tcPr>
          <w:p w14:paraId="0A69FB1C">
            <w:pPr>
              <w:jc w:val="center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合同主要标的名称</w:t>
            </w:r>
          </w:p>
        </w:tc>
        <w:tc>
          <w:tcPr>
            <w:tcW w:w="1383" w:type="dxa"/>
            <w:vAlign w:val="center"/>
          </w:tcPr>
          <w:p w14:paraId="198B2669">
            <w:pPr>
              <w:jc w:val="center"/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合同价</w:t>
            </w:r>
          </w:p>
          <w:p w14:paraId="079A98CC">
            <w:pPr>
              <w:jc w:val="center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eastAsia="zh-CN"/>
              </w:rPr>
              <w:t>元</w:t>
            </w:r>
            <w:r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）</w:t>
            </w:r>
          </w:p>
        </w:tc>
      </w:tr>
      <w:tr w14:paraId="3088C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262" w:type="dxa"/>
            <w:vMerge w:val="continue"/>
            <w:vAlign w:val="center"/>
          </w:tcPr>
          <w:p w14:paraId="315842FD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016" w:type="dxa"/>
            <w:vAlign w:val="center"/>
          </w:tcPr>
          <w:p w14:paraId="0D5998EE">
            <w:pPr>
              <w:jc w:val="left"/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XXXX年X月X日-XXXX年X月X日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445" w:type="dxa"/>
            <w:vAlign w:val="center"/>
          </w:tcPr>
          <w:p w14:paraId="1C159F0E">
            <w:pPr>
              <w:jc w:val="left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517" w:type="dxa"/>
            <w:vAlign w:val="center"/>
          </w:tcPr>
          <w:p w14:paraId="5614191C">
            <w:pPr>
              <w:jc w:val="left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466" w:type="dxa"/>
            <w:vAlign w:val="center"/>
          </w:tcPr>
          <w:p w14:paraId="53510A27">
            <w:pPr>
              <w:jc w:val="left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383" w:type="dxa"/>
            <w:vAlign w:val="center"/>
          </w:tcPr>
          <w:p w14:paraId="72265207">
            <w:pPr>
              <w:jc w:val="left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</w:p>
        </w:tc>
      </w:tr>
      <w:tr w14:paraId="25026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262" w:type="dxa"/>
            <w:vMerge w:val="continue"/>
            <w:vAlign w:val="center"/>
          </w:tcPr>
          <w:p w14:paraId="02A0F68F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016" w:type="dxa"/>
            <w:vAlign w:val="center"/>
          </w:tcPr>
          <w:p w14:paraId="71F311B1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445" w:type="dxa"/>
            <w:vAlign w:val="center"/>
          </w:tcPr>
          <w:p w14:paraId="51BF77B2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517" w:type="dxa"/>
            <w:vAlign w:val="center"/>
          </w:tcPr>
          <w:p w14:paraId="2569D377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466" w:type="dxa"/>
            <w:vAlign w:val="center"/>
          </w:tcPr>
          <w:p w14:paraId="0D3FFDA5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383" w:type="dxa"/>
            <w:vAlign w:val="center"/>
          </w:tcPr>
          <w:p w14:paraId="122AB921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</w:tr>
      <w:tr w14:paraId="17BF8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262" w:type="dxa"/>
            <w:vMerge w:val="continue"/>
            <w:vAlign w:val="center"/>
          </w:tcPr>
          <w:p w14:paraId="200DB839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016" w:type="dxa"/>
            <w:vAlign w:val="center"/>
          </w:tcPr>
          <w:p w14:paraId="09CC7354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445" w:type="dxa"/>
            <w:vAlign w:val="center"/>
          </w:tcPr>
          <w:p w14:paraId="276495D9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517" w:type="dxa"/>
            <w:vAlign w:val="center"/>
          </w:tcPr>
          <w:p w14:paraId="66610700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466" w:type="dxa"/>
            <w:vAlign w:val="center"/>
          </w:tcPr>
          <w:p w14:paraId="0C5FCF04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383" w:type="dxa"/>
            <w:vAlign w:val="center"/>
          </w:tcPr>
          <w:p w14:paraId="48D6063C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</w:tr>
      <w:tr w14:paraId="16612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262" w:type="dxa"/>
            <w:vMerge w:val="continue"/>
            <w:vAlign w:val="center"/>
          </w:tcPr>
          <w:p w14:paraId="4AA12EA0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016" w:type="dxa"/>
            <w:vAlign w:val="center"/>
          </w:tcPr>
          <w:p w14:paraId="165BB668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445" w:type="dxa"/>
            <w:vAlign w:val="center"/>
          </w:tcPr>
          <w:p w14:paraId="5EC00FB9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517" w:type="dxa"/>
            <w:vAlign w:val="center"/>
          </w:tcPr>
          <w:p w14:paraId="21F91E09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466" w:type="dxa"/>
            <w:vAlign w:val="center"/>
          </w:tcPr>
          <w:p w14:paraId="4E5DD8F8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  <w:tc>
          <w:tcPr>
            <w:tcW w:w="1383" w:type="dxa"/>
            <w:vAlign w:val="center"/>
          </w:tcPr>
          <w:p w14:paraId="7138BEA6">
            <w:pPr>
              <w:jc w:val="left"/>
              <w:rPr>
                <w:rFonts w:ascii="宋体" w:hAnsi="宋体" w:eastAsia="宋体" w:cs="宋体"/>
                <w:i/>
                <w:iCs/>
                <w:color w:val="auto"/>
                <w:szCs w:val="21"/>
                <w:highlight w:val="none"/>
              </w:rPr>
            </w:pPr>
          </w:p>
        </w:tc>
      </w:tr>
      <w:tr w14:paraId="09383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62" w:type="dxa"/>
            <w:vMerge w:val="restart"/>
            <w:vAlign w:val="center"/>
          </w:tcPr>
          <w:p w14:paraId="07C0144C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中小企业是否胜任本项目</w:t>
            </w:r>
          </w:p>
        </w:tc>
        <w:tc>
          <w:tcPr>
            <w:tcW w:w="7827" w:type="dxa"/>
            <w:gridSpan w:val="5"/>
            <w:vAlign w:val="center"/>
          </w:tcPr>
          <w:p w14:paraId="5E10AA77">
            <w:pPr>
              <w:jc w:val="left"/>
              <w:rPr>
                <w:rFonts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Cs w:val="21"/>
                <w:highlight w:val="none"/>
              </w:rPr>
              <w:t>中小企业是否胜任本项目？</w:t>
            </w:r>
          </w:p>
        </w:tc>
      </w:tr>
      <w:tr w14:paraId="1124D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262" w:type="dxa"/>
            <w:vMerge w:val="continue"/>
            <w:vAlign w:val="center"/>
          </w:tcPr>
          <w:p w14:paraId="5CF9D45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7827" w:type="dxa"/>
            <w:gridSpan w:val="5"/>
            <w:vAlign w:val="top"/>
          </w:tcPr>
          <w:p w14:paraId="33AD3C48">
            <w:pPr>
              <w:jc w:val="both"/>
              <w:rPr>
                <w:rFonts w:hint="eastAsia" w:ascii="宋体" w:hAnsi="宋体" w:eastAsia="宋体" w:cs="宋体"/>
                <w:i w:val="0"/>
                <w:i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答：</w:t>
            </w:r>
          </w:p>
        </w:tc>
      </w:tr>
      <w:tr w14:paraId="1EDD4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262" w:type="dxa"/>
            <w:vMerge w:val="restart"/>
            <w:vAlign w:val="center"/>
          </w:tcPr>
          <w:p w14:paraId="2FBAD9B1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highlight w:val="none"/>
              </w:rPr>
              <w:t>建议</w:t>
            </w:r>
          </w:p>
        </w:tc>
        <w:tc>
          <w:tcPr>
            <w:tcW w:w="7827" w:type="dxa"/>
            <w:gridSpan w:val="5"/>
            <w:vAlign w:val="center"/>
          </w:tcPr>
          <w:p w14:paraId="25B9E2A7">
            <w:pPr>
              <w:numPr>
                <w:ilvl w:val="0"/>
                <w:numId w:val="0"/>
              </w:numPr>
              <w:ind w:leftChars="0"/>
              <w:jc w:val="left"/>
              <w:rPr>
                <w:rFonts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</w:rPr>
              <w:t>有利于项目实施的其他建议</w:t>
            </w:r>
          </w:p>
        </w:tc>
      </w:tr>
      <w:tr w14:paraId="4FD5F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1262" w:type="dxa"/>
            <w:vMerge w:val="continue"/>
            <w:vAlign w:val="center"/>
          </w:tcPr>
          <w:p w14:paraId="598D328D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highlight w:val="none"/>
              </w:rPr>
            </w:pPr>
          </w:p>
        </w:tc>
        <w:tc>
          <w:tcPr>
            <w:tcW w:w="7827" w:type="dxa"/>
            <w:gridSpan w:val="5"/>
            <w:vAlign w:val="top"/>
          </w:tcPr>
          <w:p w14:paraId="3B71FF9A">
            <w:pPr>
              <w:jc w:val="both"/>
              <w:rPr>
                <w:rFonts w:hint="default" w:ascii="宋体" w:hAnsi="宋体" w:eastAsia="宋体" w:cs="宋体"/>
                <w:i w:val="0"/>
                <w:iCs/>
                <w:color w:val="FF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Cs w:val="21"/>
                <w:highlight w:val="none"/>
                <w:lang w:val="en-US" w:eastAsia="zh-CN"/>
              </w:rPr>
              <w:t>答：</w:t>
            </w:r>
          </w:p>
        </w:tc>
      </w:tr>
    </w:tbl>
    <w:p w14:paraId="3F009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注：</w:t>
      </w:r>
    </w:p>
    <w:p w14:paraId="7B20A2C9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2" w:firstLineChars="200"/>
        <w:textAlignment w:val="auto"/>
        <w:rPr>
          <w:rFonts w:hint="eastAsia" w:ascii="宋体" w:hAnsi="宋体" w:eastAsia="宋体" w:cs="宋体"/>
          <w:b/>
          <w:bCs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highlight w:val="none"/>
          <w:lang w:val="en-US" w:eastAsia="zh-CN" w:bidi="ar-SA"/>
        </w:rPr>
        <w:t>供应商须按照对应项目进行反馈《采购需求问卷调查表》。</w:t>
      </w:r>
    </w:p>
    <w:p w14:paraId="6443AAE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2" w:firstLineChars="200"/>
        <w:textAlignment w:val="auto"/>
        <w:rPr>
          <w:rFonts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highlight w:val="none"/>
          <w:lang w:val="en-US" w:eastAsia="zh-CN" w:bidi="ar-SA"/>
        </w:rPr>
        <w:t>按表格中要求的调查项，根据实际情况进行填写。贵单位可在“建议”处提出贵单位对本项目采购需求的意见或建议；若无任何意见或建议的，请在对应项处填写“无”。</w:t>
      </w:r>
    </w:p>
    <w:p w14:paraId="5C12A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</w:p>
    <w:p w14:paraId="0C9E9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</w:p>
    <w:p w14:paraId="1B6A6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ascii="宋体" w:hAnsi="宋体" w:eastAsia="宋体" w:cs="宋体"/>
          <w:i/>
          <w:iCs/>
          <w:sz w:val="24"/>
          <w:szCs w:val="24"/>
          <w:highlight w:val="none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sz w:val="24"/>
          <w:szCs w:val="24"/>
          <w:highlight w:val="none"/>
        </w:rPr>
        <w:t>（供应商名称）</w:t>
      </w:r>
    </w:p>
    <w:p w14:paraId="45A4C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（盖章）</w:t>
      </w:r>
    </w:p>
    <w:p w14:paraId="60182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footerReference r:id="rId3" w:type="default"/>
      <w:pgSz w:w="11906" w:h="16838"/>
      <w:pgMar w:top="1440" w:right="1286" w:bottom="1440" w:left="13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4D2D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BFDC3A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BFDC3A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BF131F"/>
    <w:multiLevelType w:val="singleLevel"/>
    <w:tmpl w:val="63BF131F"/>
    <w:lvl w:ilvl="0" w:tentative="0">
      <w:start w:val="1"/>
      <w:numFmt w:val="decimal"/>
      <w:suff w:val="space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2OTE4NGY5NWUwMTI4OTJlNzcyNDYwM2FlYWIwNWEifQ=="/>
  </w:docVars>
  <w:rsids>
    <w:rsidRoot w:val="00E50788"/>
    <w:rsid w:val="00016C5A"/>
    <w:rsid w:val="0004484A"/>
    <w:rsid w:val="00046B38"/>
    <w:rsid w:val="00076A97"/>
    <w:rsid w:val="000964F3"/>
    <w:rsid w:val="001535D2"/>
    <w:rsid w:val="00157229"/>
    <w:rsid w:val="00191D51"/>
    <w:rsid w:val="00193B88"/>
    <w:rsid w:val="00196C8F"/>
    <w:rsid w:val="001B5D6B"/>
    <w:rsid w:val="001C57C6"/>
    <w:rsid w:val="001C7B06"/>
    <w:rsid w:val="001E780E"/>
    <w:rsid w:val="00280B54"/>
    <w:rsid w:val="002E0263"/>
    <w:rsid w:val="00357174"/>
    <w:rsid w:val="00385D0C"/>
    <w:rsid w:val="003951A3"/>
    <w:rsid w:val="003A245D"/>
    <w:rsid w:val="00441E4A"/>
    <w:rsid w:val="00486050"/>
    <w:rsid w:val="00495DF3"/>
    <w:rsid w:val="00511256"/>
    <w:rsid w:val="005408AB"/>
    <w:rsid w:val="005818BB"/>
    <w:rsid w:val="005E4603"/>
    <w:rsid w:val="005E52B7"/>
    <w:rsid w:val="00672F11"/>
    <w:rsid w:val="00676C31"/>
    <w:rsid w:val="00702CE2"/>
    <w:rsid w:val="007629DB"/>
    <w:rsid w:val="00772946"/>
    <w:rsid w:val="007B037D"/>
    <w:rsid w:val="007B41C8"/>
    <w:rsid w:val="007C3707"/>
    <w:rsid w:val="007C5C7D"/>
    <w:rsid w:val="007C7EE4"/>
    <w:rsid w:val="008044DD"/>
    <w:rsid w:val="00855ED1"/>
    <w:rsid w:val="008A70D1"/>
    <w:rsid w:val="008B6E3C"/>
    <w:rsid w:val="008F2DB3"/>
    <w:rsid w:val="0091618D"/>
    <w:rsid w:val="00945C6A"/>
    <w:rsid w:val="009B2183"/>
    <w:rsid w:val="009B534D"/>
    <w:rsid w:val="009E3AF9"/>
    <w:rsid w:val="009E5511"/>
    <w:rsid w:val="00A1094F"/>
    <w:rsid w:val="00A56259"/>
    <w:rsid w:val="00A60224"/>
    <w:rsid w:val="00A77359"/>
    <w:rsid w:val="00A904D5"/>
    <w:rsid w:val="00AD3FE1"/>
    <w:rsid w:val="00B170B4"/>
    <w:rsid w:val="00B262BD"/>
    <w:rsid w:val="00B27B6D"/>
    <w:rsid w:val="00B30601"/>
    <w:rsid w:val="00B43986"/>
    <w:rsid w:val="00BA2F70"/>
    <w:rsid w:val="00BB065D"/>
    <w:rsid w:val="00C56938"/>
    <w:rsid w:val="00C75E46"/>
    <w:rsid w:val="00CB2F1F"/>
    <w:rsid w:val="00D213A9"/>
    <w:rsid w:val="00D66EE2"/>
    <w:rsid w:val="00D86E75"/>
    <w:rsid w:val="00DC2D32"/>
    <w:rsid w:val="00DD0D3B"/>
    <w:rsid w:val="00DE39CB"/>
    <w:rsid w:val="00DF6CA3"/>
    <w:rsid w:val="00E12662"/>
    <w:rsid w:val="00E34C66"/>
    <w:rsid w:val="00E44190"/>
    <w:rsid w:val="00E50788"/>
    <w:rsid w:val="00E64DCD"/>
    <w:rsid w:val="00EA398A"/>
    <w:rsid w:val="00EC6FBB"/>
    <w:rsid w:val="00F17E41"/>
    <w:rsid w:val="00F241EE"/>
    <w:rsid w:val="00F405A6"/>
    <w:rsid w:val="00F56583"/>
    <w:rsid w:val="00F832CA"/>
    <w:rsid w:val="00FA1BF2"/>
    <w:rsid w:val="00FA6781"/>
    <w:rsid w:val="00FB5E8C"/>
    <w:rsid w:val="02667537"/>
    <w:rsid w:val="03B35E2A"/>
    <w:rsid w:val="07174DF8"/>
    <w:rsid w:val="07ED4792"/>
    <w:rsid w:val="092E5FA7"/>
    <w:rsid w:val="0C0C1342"/>
    <w:rsid w:val="0C0E61F9"/>
    <w:rsid w:val="0FC67B3E"/>
    <w:rsid w:val="11653AE0"/>
    <w:rsid w:val="14EF7848"/>
    <w:rsid w:val="15D7572C"/>
    <w:rsid w:val="162B6CC0"/>
    <w:rsid w:val="17360E34"/>
    <w:rsid w:val="17621688"/>
    <w:rsid w:val="17E954C1"/>
    <w:rsid w:val="1D1C6601"/>
    <w:rsid w:val="1DD81A6D"/>
    <w:rsid w:val="206C6ADE"/>
    <w:rsid w:val="245D1602"/>
    <w:rsid w:val="253947D8"/>
    <w:rsid w:val="27ED2B6B"/>
    <w:rsid w:val="28C56A08"/>
    <w:rsid w:val="28CF2DFA"/>
    <w:rsid w:val="2AC50E63"/>
    <w:rsid w:val="2C61638A"/>
    <w:rsid w:val="2CF364CA"/>
    <w:rsid w:val="2F70684F"/>
    <w:rsid w:val="33360AF3"/>
    <w:rsid w:val="35006AD2"/>
    <w:rsid w:val="39E8195B"/>
    <w:rsid w:val="3BA2647D"/>
    <w:rsid w:val="3F954262"/>
    <w:rsid w:val="3FF20104"/>
    <w:rsid w:val="43092072"/>
    <w:rsid w:val="442E2B89"/>
    <w:rsid w:val="45AC653A"/>
    <w:rsid w:val="46AD44FF"/>
    <w:rsid w:val="46FA0505"/>
    <w:rsid w:val="47C37366"/>
    <w:rsid w:val="48585503"/>
    <w:rsid w:val="48594B98"/>
    <w:rsid w:val="4AE90760"/>
    <w:rsid w:val="4BCE3924"/>
    <w:rsid w:val="4C785F34"/>
    <w:rsid w:val="4EB948E2"/>
    <w:rsid w:val="4EEE5506"/>
    <w:rsid w:val="524758F6"/>
    <w:rsid w:val="5270174A"/>
    <w:rsid w:val="53114443"/>
    <w:rsid w:val="54201B86"/>
    <w:rsid w:val="54AB2852"/>
    <w:rsid w:val="56236DD4"/>
    <w:rsid w:val="577067DF"/>
    <w:rsid w:val="57F7045E"/>
    <w:rsid w:val="5ADF26A5"/>
    <w:rsid w:val="5B617EDA"/>
    <w:rsid w:val="5C99163E"/>
    <w:rsid w:val="5DC668DD"/>
    <w:rsid w:val="5DCF5207"/>
    <w:rsid w:val="5DD62B9F"/>
    <w:rsid w:val="5E4262E6"/>
    <w:rsid w:val="5F5F3876"/>
    <w:rsid w:val="601C0064"/>
    <w:rsid w:val="60591866"/>
    <w:rsid w:val="605A7E63"/>
    <w:rsid w:val="60E455D3"/>
    <w:rsid w:val="63220BEC"/>
    <w:rsid w:val="63B12B81"/>
    <w:rsid w:val="643A2F16"/>
    <w:rsid w:val="657D6BEF"/>
    <w:rsid w:val="65DE58E6"/>
    <w:rsid w:val="667C3A5C"/>
    <w:rsid w:val="672B5804"/>
    <w:rsid w:val="6CB11F92"/>
    <w:rsid w:val="6D661494"/>
    <w:rsid w:val="6DE1279B"/>
    <w:rsid w:val="6F0D6B7F"/>
    <w:rsid w:val="72624364"/>
    <w:rsid w:val="72CA3AB4"/>
    <w:rsid w:val="74BC5ADD"/>
    <w:rsid w:val="759F0CD3"/>
    <w:rsid w:val="75EC531A"/>
    <w:rsid w:val="76B37ACA"/>
    <w:rsid w:val="76C26E26"/>
    <w:rsid w:val="76E870CF"/>
    <w:rsid w:val="78223436"/>
    <w:rsid w:val="79EF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unhideWhenUsed/>
    <w:qFormat/>
    <w:uiPriority w:val="1"/>
  </w:style>
  <w:style w:type="table" w:default="1" w:styleId="7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3">
    <w:name w:val="annotation text"/>
    <w:basedOn w:val="1"/>
    <w:link w:val="12"/>
    <w:qFormat/>
    <w:uiPriority w:val="99"/>
    <w:pPr>
      <w:jc w:val="left"/>
    </w:pPr>
    <w:rPr>
      <w:rFonts w:ascii="Calibri" w:hAnsi="Calibri" w:eastAsia="宋体" w:cs="Times New Roman"/>
      <w:szCs w:val="24"/>
    </w:rPr>
  </w:style>
  <w:style w:type="paragraph" w:styleId="4">
    <w:name w:val="Balloon Text"/>
    <w:basedOn w:val="1"/>
    <w:link w:val="13"/>
    <w:autoRedefine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annotation reference"/>
    <w:basedOn w:val="8"/>
    <w:autoRedefine/>
    <w:qFormat/>
    <w:uiPriority w:val="99"/>
    <w:rPr>
      <w:sz w:val="21"/>
      <w:szCs w:val="21"/>
    </w:rPr>
  </w:style>
  <w:style w:type="paragraph" w:customStyle="1" w:styleId="10">
    <w:name w:val="Table Paragraph"/>
    <w:basedOn w:val="1"/>
    <w:autoRedefine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  <w:style w:type="character" w:customStyle="1" w:styleId="11">
    <w:name w:val="批注文字 字符"/>
    <w:basedOn w:val="8"/>
    <w:autoRedefine/>
    <w:semiHidden/>
    <w:qFormat/>
    <w:uiPriority w:val="99"/>
  </w:style>
  <w:style w:type="character" w:customStyle="1" w:styleId="12">
    <w:name w:val="批注文字 字符1"/>
    <w:basedOn w:val="8"/>
    <w:link w:val="3"/>
    <w:autoRedefine/>
    <w:qFormat/>
    <w:uiPriority w:val="99"/>
    <w:rPr>
      <w:rFonts w:ascii="Calibri" w:hAnsi="Calibri" w:eastAsia="宋体" w:cs="Times New Roman"/>
      <w:szCs w:val="24"/>
    </w:rPr>
  </w:style>
  <w:style w:type="character" w:customStyle="1" w:styleId="13">
    <w:name w:val="批注框文本 字符"/>
    <w:basedOn w:val="8"/>
    <w:link w:val="4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8"/>
    <w:link w:val="6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8"/>
    <w:link w:val="5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606</Words>
  <Characters>632</Characters>
  <Lines>11</Lines>
  <Paragraphs>3</Paragraphs>
  <TotalTime>5</TotalTime>
  <ScaleCrop>false</ScaleCrop>
  <LinksUpToDate>false</LinksUpToDate>
  <CharactersWithSpaces>648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2021-08-19T07:00:00Z</dcterms:created>
  <dc:creator>华伦</dc:creator>
  <cp:lastModifiedBy>cheng</cp:lastModifiedBy>
  <cp:lastPrinted>2021-08-20T01:33:00Z</cp:lastPrinted>
  <dcterms:modified xsi:type="dcterms:W3CDTF">2026-09-18T06:18:15Z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3BF5B4D5234B4A2BA09D5A82BEA40CAD_13</vt:lpwstr>
  </property>
  <property fmtid="{D5CDD505-2E9C-101B-9397-08002B2CF9AE}" pid="4" name="KSOTemplateDocerSaveRecord">
    <vt:lpwstr>eyJoZGlkIjoiMzc2OTE4NGY5NWUwMTI4OTJlNzcyNDYwM2FlYWIwNWEiLCJ1c2VySWQiOiIzNTU1MjQyNzQifQ==</vt:lpwstr>
  </property>
</Properties>
</file>